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473B85" w14:textId="37C9E86C" w:rsidR="003A4003" w:rsidRPr="00DB1AA4" w:rsidRDefault="003A4003" w:rsidP="003A4003">
      <w:pPr>
        <w:jc w:val="both"/>
        <w:rPr>
          <w:rFonts w:ascii="Times New Roman" w:hAnsi="Times New Roman" w:cs="Times New Roman"/>
          <w:sz w:val="24"/>
          <w:szCs w:val="24"/>
        </w:rPr>
      </w:pPr>
      <w:r w:rsidRPr="00DB1AA4">
        <w:rPr>
          <w:rFonts w:ascii="Times New Roman" w:hAnsi="Times New Roman" w:cs="Times New Roman"/>
          <w:sz w:val="24"/>
          <w:szCs w:val="24"/>
        </w:rPr>
        <w:t xml:space="preserve">Vážení </w:t>
      </w:r>
      <w:proofErr w:type="spellStart"/>
      <w:r w:rsidRPr="00DB1AA4">
        <w:rPr>
          <w:rFonts w:ascii="Times New Roman" w:hAnsi="Times New Roman" w:cs="Times New Roman"/>
          <w:sz w:val="24"/>
          <w:szCs w:val="24"/>
        </w:rPr>
        <w:t>štatutárni</w:t>
      </w:r>
      <w:proofErr w:type="spellEnd"/>
      <w:r w:rsidRPr="00DB1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AA4">
        <w:rPr>
          <w:rFonts w:ascii="Times New Roman" w:hAnsi="Times New Roman" w:cs="Times New Roman"/>
          <w:sz w:val="24"/>
          <w:szCs w:val="24"/>
        </w:rPr>
        <w:t>zástupcovia</w:t>
      </w:r>
      <w:proofErr w:type="spellEnd"/>
      <w:r w:rsidRPr="00DB1AA4">
        <w:rPr>
          <w:rFonts w:ascii="Times New Roman" w:hAnsi="Times New Roman" w:cs="Times New Roman"/>
          <w:sz w:val="24"/>
          <w:szCs w:val="24"/>
        </w:rPr>
        <w:t xml:space="preserve"> OZ SRZ, vážení </w:t>
      </w:r>
      <w:proofErr w:type="spellStart"/>
      <w:r w:rsidRPr="00DB1AA4">
        <w:rPr>
          <w:rFonts w:ascii="Times New Roman" w:hAnsi="Times New Roman" w:cs="Times New Roman"/>
          <w:sz w:val="24"/>
          <w:szCs w:val="24"/>
        </w:rPr>
        <w:t>členovia</w:t>
      </w:r>
      <w:proofErr w:type="spellEnd"/>
      <w:r w:rsidRPr="00DB1AA4">
        <w:rPr>
          <w:rFonts w:ascii="Times New Roman" w:hAnsi="Times New Roman" w:cs="Times New Roman"/>
          <w:sz w:val="24"/>
          <w:szCs w:val="24"/>
        </w:rPr>
        <w:t xml:space="preserve"> SRZ,</w:t>
      </w:r>
    </w:p>
    <w:p w14:paraId="0460A18C" w14:textId="38C50AFE" w:rsidR="00A16B10" w:rsidRPr="00DB1AA4" w:rsidRDefault="00A16B10" w:rsidP="00A16B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</w:p>
    <w:p w14:paraId="0A22287E" w14:textId="79F4AB88" w:rsidR="00A16B10" w:rsidRPr="00DB1AA4" w:rsidRDefault="000D1BBD" w:rsidP="000D1B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proofErr w:type="spellStart"/>
      <w:r w:rsidRPr="00DB1AA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a</w:t>
      </w:r>
      <w:r w:rsidR="00A16B10" w:rsidRPr="00DB1AA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ktuálne</w:t>
      </w:r>
      <w:proofErr w:type="spellEnd"/>
      <w:r w:rsidR="00A16B10" w:rsidRPr="00DB1AA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je </w:t>
      </w:r>
      <w:proofErr w:type="spellStart"/>
      <w:r w:rsidR="00A16B10" w:rsidRPr="00DB1AA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vyhlásený</w:t>
      </w:r>
      <w:proofErr w:type="spellEnd"/>
      <w:r w:rsidR="00A16B10" w:rsidRPr="00DB1AA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na území </w:t>
      </w:r>
      <w:proofErr w:type="spellStart"/>
      <w:r w:rsidR="00A16B10" w:rsidRPr="00DB1AA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Slovenskej</w:t>
      </w:r>
      <w:proofErr w:type="spellEnd"/>
      <w:r w:rsidR="00A16B10" w:rsidRPr="00DB1AA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republiky </w:t>
      </w:r>
      <w:proofErr w:type="spellStart"/>
      <w:r w:rsidR="00A16B10" w:rsidRPr="00DB1AA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núdzový</w:t>
      </w:r>
      <w:proofErr w:type="spellEnd"/>
      <w:r w:rsidR="00A16B10" w:rsidRPr="00DB1AA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stav. Tento bol </w:t>
      </w:r>
      <w:proofErr w:type="spellStart"/>
      <w:r w:rsidR="00A16B10" w:rsidRPr="00DB1AA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vyhlásený</w:t>
      </w:r>
      <w:proofErr w:type="spellEnd"/>
      <w:r w:rsidR="00A16B10" w:rsidRPr="00DB1AA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="00A16B10" w:rsidRPr="00DB1AA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Uznesením</w:t>
      </w:r>
      <w:proofErr w:type="spellEnd"/>
      <w:r w:rsidR="00A16B10" w:rsidRPr="00DB1AA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Vlády SR č. 268/2020 Z. z. a </w:t>
      </w:r>
      <w:proofErr w:type="spellStart"/>
      <w:r w:rsidR="00A16B10" w:rsidRPr="00DB1AA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predĺžený</w:t>
      </w:r>
      <w:proofErr w:type="spellEnd"/>
      <w:r w:rsidR="00A16B10" w:rsidRPr="00DB1AA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do 29.12.2020 </w:t>
      </w:r>
      <w:proofErr w:type="spellStart"/>
      <w:r w:rsidR="00A16B10" w:rsidRPr="00DB1AA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Uznesením</w:t>
      </w:r>
      <w:proofErr w:type="spellEnd"/>
      <w:r w:rsidR="00A16B10" w:rsidRPr="00DB1AA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Vlády SR č. 315/2020 Z. z.</w:t>
      </w:r>
    </w:p>
    <w:p w14:paraId="5B7818D4" w14:textId="2FF7D75D" w:rsidR="00A16B10" w:rsidRPr="00DB1AA4" w:rsidRDefault="00A16B10" w:rsidP="007445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DB1AA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Na </w:t>
      </w:r>
      <w:proofErr w:type="gramStart"/>
      <w:r w:rsidRPr="00DB1AA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základe</w:t>
      </w:r>
      <w:proofErr w:type="gramEnd"/>
      <w:r w:rsidRPr="00DB1AA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uvedeného bolo </w:t>
      </w:r>
      <w:proofErr w:type="spellStart"/>
      <w:r w:rsidRPr="00DB1AA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prijaté</w:t>
      </w:r>
      <w:proofErr w:type="spellEnd"/>
      <w:r w:rsidRPr="00DB1AA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Pr="00DB1AA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Uznesenie</w:t>
      </w:r>
      <w:proofErr w:type="spellEnd"/>
      <w:r w:rsidRPr="00DB1AA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Vlády SR č. 284/2020 Z. z., </w:t>
      </w:r>
      <w:proofErr w:type="spellStart"/>
      <w:r w:rsidRPr="00DB1AA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ktorým</w:t>
      </w:r>
      <w:proofErr w:type="spellEnd"/>
      <w:r w:rsidRPr="00DB1AA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bolo </w:t>
      </w:r>
      <w:proofErr w:type="spellStart"/>
      <w:r w:rsidRPr="00DB1AA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obmedzené</w:t>
      </w:r>
      <w:proofErr w:type="spellEnd"/>
      <w:r w:rsidRPr="00DB1AA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právo </w:t>
      </w:r>
      <w:proofErr w:type="spellStart"/>
      <w:r w:rsidRPr="00DB1AA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pokojne</w:t>
      </w:r>
      <w:proofErr w:type="spellEnd"/>
      <w:r w:rsidRPr="00DB1AA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Pr="00DB1AA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sa</w:t>
      </w:r>
      <w:proofErr w:type="spellEnd"/>
      <w:r w:rsidRPr="00DB1AA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Pr="00DB1AA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zhromažďovať</w:t>
      </w:r>
      <w:proofErr w:type="spellEnd"/>
      <w:r w:rsidRPr="00DB1AA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v počte nad 6 </w:t>
      </w:r>
      <w:proofErr w:type="spellStart"/>
      <w:r w:rsidRPr="00DB1AA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osôb</w:t>
      </w:r>
      <w:proofErr w:type="spellEnd"/>
      <w:r w:rsidRPr="00DB1AA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, okrem </w:t>
      </w:r>
      <w:proofErr w:type="spellStart"/>
      <w:r w:rsidRPr="00DB1AA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osôb</w:t>
      </w:r>
      <w:proofErr w:type="spellEnd"/>
      <w:r w:rsidRPr="00DB1AA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Pr="00DB1AA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žijúcich</w:t>
      </w:r>
      <w:proofErr w:type="spellEnd"/>
      <w:r w:rsidRPr="00DB1AA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v jednej domácnosti. Z toho </w:t>
      </w:r>
      <w:proofErr w:type="spellStart"/>
      <w:r w:rsidRPr="00DB1AA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vyplýva</w:t>
      </w:r>
      <w:proofErr w:type="spellEnd"/>
      <w:r w:rsidRPr="00DB1AA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, že právo </w:t>
      </w:r>
      <w:proofErr w:type="spellStart"/>
      <w:r w:rsidRPr="00DB1AA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pokojne</w:t>
      </w:r>
      <w:proofErr w:type="spellEnd"/>
      <w:r w:rsidRPr="00DB1AA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Pr="00DB1AA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sa</w:t>
      </w:r>
      <w:proofErr w:type="spellEnd"/>
      <w:r w:rsidRPr="00DB1AA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Pr="00DB1AA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zhromažďovať</w:t>
      </w:r>
      <w:proofErr w:type="spellEnd"/>
      <w:r w:rsidRPr="00DB1AA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si </w:t>
      </w:r>
      <w:proofErr w:type="spellStart"/>
      <w:r w:rsidRPr="00DB1AA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môžu</w:t>
      </w:r>
      <w:proofErr w:type="spellEnd"/>
      <w:r w:rsidRPr="00DB1AA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osoby </w:t>
      </w:r>
      <w:proofErr w:type="spellStart"/>
      <w:r w:rsidRPr="00DB1AA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uplatňovať</w:t>
      </w:r>
      <w:proofErr w:type="spellEnd"/>
      <w:r w:rsidRPr="00DB1AA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v počte </w:t>
      </w:r>
      <w:proofErr w:type="spellStart"/>
      <w:r w:rsidRPr="00DB1AA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nižšom</w:t>
      </w:r>
      <w:proofErr w:type="spellEnd"/>
      <w:r w:rsidRPr="00DB1AA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, </w:t>
      </w:r>
      <w:proofErr w:type="spellStart"/>
      <w:r w:rsidRPr="00DB1AA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alebo</w:t>
      </w:r>
      <w:proofErr w:type="spellEnd"/>
      <w:r w:rsidRPr="00DB1AA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Pr="00DB1AA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rovnom</w:t>
      </w:r>
      <w:proofErr w:type="spellEnd"/>
      <w:r w:rsidRPr="00DB1AA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Pr="00DB1AA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ako</w:t>
      </w:r>
      <w:proofErr w:type="spellEnd"/>
      <w:r w:rsidRPr="00DB1AA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6 </w:t>
      </w:r>
      <w:proofErr w:type="spellStart"/>
      <w:r w:rsidRPr="00DB1AA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osôb</w:t>
      </w:r>
      <w:proofErr w:type="spellEnd"/>
      <w:r w:rsidRPr="00DB1AA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. Je </w:t>
      </w:r>
      <w:proofErr w:type="spellStart"/>
      <w:r w:rsidRPr="00DB1AA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potrebné</w:t>
      </w:r>
      <w:proofErr w:type="spellEnd"/>
      <w:r w:rsidRPr="00DB1AA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Pr="00DB1AA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uviesť</w:t>
      </w:r>
      <w:proofErr w:type="spellEnd"/>
      <w:r w:rsidRPr="00DB1AA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, že v </w:t>
      </w:r>
      <w:proofErr w:type="spellStart"/>
      <w:r w:rsidRPr="00DB1AA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prípade</w:t>
      </w:r>
      <w:proofErr w:type="spellEnd"/>
      <w:r w:rsidRPr="00DB1AA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výkonu </w:t>
      </w:r>
      <w:proofErr w:type="spellStart"/>
      <w:r w:rsidRPr="00DB1AA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rybárskeho</w:t>
      </w:r>
      <w:proofErr w:type="spellEnd"/>
      <w:r w:rsidRPr="00DB1AA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práva </w:t>
      </w:r>
      <w:proofErr w:type="spellStart"/>
      <w:r w:rsidRPr="00DB1AA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sa</w:t>
      </w:r>
      <w:proofErr w:type="spellEnd"/>
      <w:r w:rsidRPr="00DB1AA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nejedná o výkon </w:t>
      </w:r>
      <w:proofErr w:type="spellStart"/>
      <w:r w:rsidRPr="00DB1AA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zhromažďovacieho</w:t>
      </w:r>
      <w:proofErr w:type="spellEnd"/>
      <w:r w:rsidRPr="00DB1AA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práva. </w:t>
      </w:r>
      <w:proofErr w:type="spellStart"/>
      <w:r w:rsidRPr="00DB1AA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Nie</w:t>
      </w:r>
      <w:proofErr w:type="spellEnd"/>
      <w:r w:rsidRPr="00DB1AA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je ale možné </w:t>
      </w:r>
      <w:proofErr w:type="spellStart"/>
      <w:r w:rsidRPr="00DB1AA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usporadúvať</w:t>
      </w:r>
      <w:proofErr w:type="spellEnd"/>
      <w:r w:rsidRPr="00DB1AA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Pr="00DB1AA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akékoľvek</w:t>
      </w:r>
      <w:proofErr w:type="spellEnd"/>
      <w:r w:rsidRPr="00DB1AA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Pr="00DB1AA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rybárske</w:t>
      </w:r>
      <w:proofErr w:type="spellEnd"/>
      <w:r w:rsidRPr="00DB1AA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Pr="00DB1AA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súťaže</w:t>
      </w:r>
      <w:proofErr w:type="spellEnd"/>
      <w:r w:rsidRPr="00DB1AA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, </w:t>
      </w:r>
      <w:proofErr w:type="spellStart"/>
      <w:r w:rsidRPr="00DB1AA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prípadne</w:t>
      </w:r>
      <w:proofErr w:type="spellEnd"/>
      <w:r w:rsidRPr="00DB1AA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Pr="00DB1AA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iné</w:t>
      </w:r>
      <w:proofErr w:type="spellEnd"/>
      <w:r w:rsidRPr="00DB1AA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Pr="00DB1AA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podujatia</w:t>
      </w:r>
      <w:proofErr w:type="spellEnd"/>
      <w:r w:rsidRPr="00DB1AA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. </w:t>
      </w:r>
      <w:proofErr w:type="spellStart"/>
      <w:r w:rsidRPr="00DB1AA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Rybačka</w:t>
      </w:r>
      <w:proofErr w:type="spellEnd"/>
      <w:r w:rsidRPr="00DB1AA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samotná </w:t>
      </w:r>
      <w:proofErr w:type="spellStart"/>
      <w:r w:rsidRPr="00DB1AA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nie</w:t>
      </w:r>
      <w:proofErr w:type="spellEnd"/>
      <w:r w:rsidRPr="00DB1AA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je </w:t>
      </w:r>
      <w:proofErr w:type="spellStart"/>
      <w:r w:rsidRPr="00DB1AA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obmedzená</w:t>
      </w:r>
      <w:proofErr w:type="spellEnd"/>
      <w:r w:rsidRPr="00DB1AA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, je ale </w:t>
      </w:r>
      <w:proofErr w:type="spellStart"/>
      <w:r w:rsidRPr="00DB1AA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naďalej</w:t>
      </w:r>
      <w:proofErr w:type="spellEnd"/>
      <w:r w:rsidRPr="00DB1AA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Pr="00DB1AA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potrebné</w:t>
      </w:r>
      <w:proofErr w:type="spellEnd"/>
      <w:r w:rsidRPr="00DB1AA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Pr="00DB1AA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dodržiavať</w:t>
      </w:r>
      <w:proofErr w:type="spellEnd"/>
      <w:r w:rsidRPr="00DB1AA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r w:rsidR="0074458A" w:rsidRPr="00DB1AA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platné </w:t>
      </w:r>
      <w:r w:rsidRPr="00DB1AA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hygienické </w:t>
      </w:r>
      <w:proofErr w:type="spellStart"/>
      <w:r w:rsidRPr="00DB1AA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opatrenia</w:t>
      </w:r>
      <w:proofErr w:type="spellEnd"/>
      <w:r w:rsidRPr="00DB1AA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(</w:t>
      </w:r>
      <w:proofErr w:type="spellStart"/>
      <w:r w:rsidRPr="00DB1AA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rúško</w:t>
      </w:r>
      <w:proofErr w:type="spellEnd"/>
      <w:r w:rsidRPr="00DB1AA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, odstup, hygiena </w:t>
      </w:r>
      <w:proofErr w:type="spellStart"/>
      <w:r w:rsidRPr="00DB1AA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rúk</w:t>
      </w:r>
      <w:proofErr w:type="spellEnd"/>
      <w:r w:rsidRPr="00DB1AA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).</w:t>
      </w:r>
    </w:p>
    <w:p w14:paraId="295D598E" w14:textId="77777777" w:rsidR="00A16B10" w:rsidRPr="00DB1AA4" w:rsidRDefault="00A16B10" w:rsidP="00A16B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DB1AA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 </w:t>
      </w:r>
    </w:p>
    <w:p w14:paraId="4F1E9688" w14:textId="77777777" w:rsidR="0074458A" w:rsidRPr="00DB1AA4" w:rsidRDefault="00A16B10" w:rsidP="000D1B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DB1AA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V </w:t>
      </w:r>
      <w:proofErr w:type="spellStart"/>
      <w:r w:rsidRPr="00DB1AA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prípade</w:t>
      </w:r>
      <w:proofErr w:type="spellEnd"/>
      <w:r w:rsidRPr="00DB1AA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Pr="00DB1AA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konania</w:t>
      </w:r>
      <w:proofErr w:type="spellEnd"/>
      <w:r w:rsidRPr="00DB1AA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členských </w:t>
      </w:r>
      <w:proofErr w:type="spellStart"/>
      <w:r w:rsidRPr="00DB1AA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schôdzí</w:t>
      </w:r>
      <w:proofErr w:type="spellEnd"/>
      <w:r w:rsidRPr="00DB1AA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, aj na </w:t>
      </w:r>
      <w:proofErr w:type="spellStart"/>
      <w:r w:rsidRPr="00DB1AA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tie</w:t>
      </w:r>
      <w:proofErr w:type="spellEnd"/>
      <w:r w:rsidRPr="00DB1AA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Pr="00DB1AA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sa</w:t>
      </w:r>
      <w:proofErr w:type="spellEnd"/>
      <w:r w:rsidRPr="00DB1AA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Pr="00DB1AA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vzťahuje</w:t>
      </w:r>
      <w:proofErr w:type="spellEnd"/>
      <w:r w:rsidRPr="00DB1AA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zákaz </w:t>
      </w:r>
      <w:proofErr w:type="spellStart"/>
      <w:r w:rsidRPr="00DB1AA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zhromažďovania</w:t>
      </w:r>
      <w:proofErr w:type="spellEnd"/>
      <w:r w:rsidRPr="00DB1AA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Pr="00DB1AA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sa</w:t>
      </w:r>
      <w:proofErr w:type="spellEnd"/>
      <w:r w:rsidRPr="00DB1AA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Pr="00DB1AA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viac</w:t>
      </w:r>
      <w:proofErr w:type="spellEnd"/>
      <w:r w:rsidRPr="00DB1AA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Pr="00DB1AA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ako</w:t>
      </w:r>
      <w:proofErr w:type="spellEnd"/>
      <w:r w:rsidRPr="00DB1AA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6 </w:t>
      </w:r>
      <w:proofErr w:type="spellStart"/>
      <w:r w:rsidRPr="00DB1AA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osôb</w:t>
      </w:r>
      <w:proofErr w:type="spellEnd"/>
      <w:r w:rsidRPr="00DB1AA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. </w:t>
      </w:r>
      <w:proofErr w:type="spellStart"/>
      <w:r w:rsidRPr="00DB1AA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Dovoľujeme</w:t>
      </w:r>
      <w:proofErr w:type="spellEnd"/>
      <w:r w:rsidRPr="00DB1AA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si </w:t>
      </w:r>
      <w:proofErr w:type="spellStart"/>
      <w:r w:rsidRPr="00DB1AA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dať</w:t>
      </w:r>
      <w:proofErr w:type="spellEnd"/>
      <w:r w:rsidRPr="00DB1AA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do pozornosti § 5 zákona č. 62/2020 Z. z. o </w:t>
      </w:r>
      <w:proofErr w:type="spellStart"/>
      <w:r w:rsidRPr="00DB1AA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niektorých</w:t>
      </w:r>
      <w:proofErr w:type="spellEnd"/>
      <w:r w:rsidRPr="00DB1AA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Pr="00DB1AA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mimoriadnych</w:t>
      </w:r>
      <w:proofErr w:type="spellEnd"/>
      <w:r w:rsidRPr="00DB1AA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Pr="00DB1AA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opatreniach</w:t>
      </w:r>
      <w:proofErr w:type="spellEnd"/>
      <w:r w:rsidRPr="00DB1AA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v </w:t>
      </w:r>
      <w:proofErr w:type="spellStart"/>
      <w:r w:rsidRPr="00DB1AA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súvislosti</w:t>
      </w:r>
      <w:proofErr w:type="spellEnd"/>
      <w:r w:rsidRPr="00DB1AA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so </w:t>
      </w:r>
      <w:proofErr w:type="spellStart"/>
      <w:r w:rsidRPr="00DB1AA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šírením</w:t>
      </w:r>
      <w:proofErr w:type="spellEnd"/>
      <w:r w:rsidRPr="00DB1AA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Pr="00DB1AA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nebezpečnej</w:t>
      </w:r>
      <w:proofErr w:type="spellEnd"/>
      <w:r w:rsidRPr="00DB1AA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Pr="00DB1AA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nákazlivej</w:t>
      </w:r>
      <w:proofErr w:type="spellEnd"/>
      <w:r w:rsidRPr="00DB1AA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Pr="00DB1AA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ľudskej</w:t>
      </w:r>
      <w:proofErr w:type="spellEnd"/>
      <w:r w:rsidRPr="00DB1AA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choroby COVID-19 a v </w:t>
      </w:r>
      <w:proofErr w:type="spellStart"/>
      <w:r w:rsidRPr="00DB1AA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justícii</w:t>
      </w:r>
      <w:proofErr w:type="spellEnd"/>
      <w:r w:rsidRPr="00DB1AA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a </w:t>
      </w:r>
      <w:proofErr w:type="spellStart"/>
      <w:r w:rsidRPr="00DB1AA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ktorým</w:t>
      </w:r>
      <w:proofErr w:type="spellEnd"/>
      <w:r w:rsidRPr="00DB1AA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Pr="00DB1AA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sa</w:t>
      </w:r>
      <w:proofErr w:type="spellEnd"/>
      <w:r w:rsidRPr="00DB1AA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Pr="00DB1AA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menia</w:t>
      </w:r>
      <w:proofErr w:type="spellEnd"/>
      <w:r w:rsidRPr="00DB1AA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a </w:t>
      </w:r>
      <w:proofErr w:type="spellStart"/>
      <w:r w:rsidRPr="00DB1AA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dopĺňajú</w:t>
      </w:r>
      <w:proofErr w:type="spellEnd"/>
      <w:r w:rsidRPr="00DB1AA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Pr="00DB1AA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niektoré</w:t>
      </w:r>
      <w:proofErr w:type="spellEnd"/>
      <w:r w:rsidRPr="00DB1AA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zákony, </w:t>
      </w:r>
      <w:proofErr w:type="spellStart"/>
      <w:r w:rsidRPr="00DB1AA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ktorý</w:t>
      </w:r>
      <w:proofErr w:type="spellEnd"/>
      <w:r w:rsidRPr="00DB1AA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dal </w:t>
      </w:r>
      <w:proofErr w:type="spellStart"/>
      <w:r w:rsidRPr="00DB1AA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možnosť</w:t>
      </w:r>
      <w:proofErr w:type="spellEnd"/>
      <w:r w:rsidRPr="00DB1AA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Pr="00DB1AA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kolektívnym</w:t>
      </w:r>
      <w:proofErr w:type="spellEnd"/>
      <w:r w:rsidRPr="00DB1AA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Pr="00DB1AA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orgánom</w:t>
      </w:r>
      <w:proofErr w:type="spellEnd"/>
      <w:r w:rsidRPr="00DB1AA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právnických </w:t>
      </w:r>
      <w:proofErr w:type="spellStart"/>
      <w:r w:rsidRPr="00DB1AA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osôb</w:t>
      </w:r>
      <w:proofErr w:type="spellEnd"/>
      <w:r w:rsidRPr="00DB1AA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, založených </w:t>
      </w:r>
      <w:proofErr w:type="spellStart"/>
      <w:r w:rsidRPr="00DB1AA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podľa</w:t>
      </w:r>
      <w:proofErr w:type="spellEnd"/>
      <w:r w:rsidRPr="00DB1AA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Pr="00DB1AA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predpisov</w:t>
      </w:r>
      <w:proofErr w:type="spellEnd"/>
      <w:r w:rsidRPr="00DB1AA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Pr="00DB1AA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občianskeho</w:t>
      </w:r>
      <w:proofErr w:type="spellEnd"/>
      <w:r w:rsidRPr="00DB1AA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a obchodného práva </w:t>
      </w:r>
      <w:proofErr w:type="spellStart"/>
      <w:r w:rsidRPr="00DB1AA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možnosť</w:t>
      </w:r>
      <w:proofErr w:type="spellEnd"/>
      <w:r w:rsidRPr="00DB1AA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v čase </w:t>
      </w:r>
      <w:proofErr w:type="spellStart"/>
      <w:r w:rsidRPr="00DB1AA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mimoriadnej</w:t>
      </w:r>
      <w:proofErr w:type="spellEnd"/>
      <w:r w:rsidRPr="00DB1AA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Pr="00DB1AA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situácie</w:t>
      </w:r>
      <w:proofErr w:type="spellEnd"/>
      <w:r w:rsidRPr="00DB1AA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Pr="00DB1AA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alebo</w:t>
      </w:r>
      <w:proofErr w:type="spellEnd"/>
      <w:r w:rsidRPr="00DB1AA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Pr="00DB1AA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núdzového</w:t>
      </w:r>
      <w:proofErr w:type="spellEnd"/>
      <w:r w:rsidRPr="00DB1AA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stavu </w:t>
      </w:r>
      <w:proofErr w:type="spellStart"/>
      <w:r w:rsidRPr="00DB1AA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používať</w:t>
      </w:r>
      <w:proofErr w:type="spellEnd"/>
      <w:r w:rsidRPr="00DB1AA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Pr="00DB1AA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korešpondenčné</w:t>
      </w:r>
      <w:proofErr w:type="spellEnd"/>
      <w:r w:rsidRPr="00DB1AA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Pr="00DB1AA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hlasovanie</w:t>
      </w:r>
      <w:proofErr w:type="spellEnd"/>
      <w:r w:rsidRPr="00DB1AA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Pr="00DB1AA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alebo</w:t>
      </w:r>
      <w:proofErr w:type="spellEnd"/>
      <w:r w:rsidRPr="00DB1AA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Pr="00DB1AA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umožniť</w:t>
      </w:r>
      <w:proofErr w:type="spellEnd"/>
      <w:r w:rsidRPr="00DB1AA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Pr="00DB1AA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účasť</w:t>
      </w:r>
      <w:proofErr w:type="spellEnd"/>
      <w:r w:rsidRPr="00DB1AA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Pr="00DB1AA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ich</w:t>
      </w:r>
      <w:proofErr w:type="spellEnd"/>
      <w:r w:rsidRPr="00DB1AA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Pr="00DB1AA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členov</w:t>
      </w:r>
      <w:proofErr w:type="spellEnd"/>
      <w:r w:rsidRPr="00DB1AA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na </w:t>
      </w:r>
      <w:proofErr w:type="spellStart"/>
      <w:r w:rsidRPr="00DB1AA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zasadnutí</w:t>
      </w:r>
      <w:proofErr w:type="spellEnd"/>
      <w:r w:rsidRPr="00DB1AA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Pr="00DB1AA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takéhoto</w:t>
      </w:r>
      <w:proofErr w:type="spellEnd"/>
      <w:r w:rsidRPr="00DB1AA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orgánu </w:t>
      </w:r>
      <w:proofErr w:type="spellStart"/>
      <w:r w:rsidRPr="00DB1AA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prostredníctvom</w:t>
      </w:r>
      <w:proofErr w:type="spellEnd"/>
      <w:r w:rsidRPr="00DB1AA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elektronických </w:t>
      </w:r>
      <w:proofErr w:type="spellStart"/>
      <w:r w:rsidRPr="00DB1AA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prostriedkov</w:t>
      </w:r>
      <w:proofErr w:type="spellEnd"/>
      <w:r w:rsidRPr="00DB1AA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, aj </w:t>
      </w:r>
      <w:proofErr w:type="spellStart"/>
      <w:r w:rsidRPr="00DB1AA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keď</w:t>
      </w:r>
      <w:proofErr w:type="spellEnd"/>
      <w:r w:rsidRPr="00DB1AA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to </w:t>
      </w:r>
      <w:proofErr w:type="spellStart"/>
      <w:r w:rsidRPr="00DB1AA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nevyplýva</w:t>
      </w:r>
      <w:proofErr w:type="spellEnd"/>
      <w:r w:rsidRPr="00DB1AA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z </w:t>
      </w:r>
      <w:proofErr w:type="spellStart"/>
      <w:r w:rsidRPr="00DB1AA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ich</w:t>
      </w:r>
      <w:proofErr w:type="spellEnd"/>
      <w:r w:rsidRPr="00DB1AA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Pr="00DB1AA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vnútorných</w:t>
      </w:r>
      <w:proofErr w:type="spellEnd"/>
      <w:r w:rsidRPr="00DB1AA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Pr="00DB1AA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predpisov</w:t>
      </w:r>
      <w:proofErr w:type="spellEnd"/>
      <w:r w:rsidRPr="00DB1AA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Pr="00DB1AA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alebo</w:t>
      </w:r>
      <w:proofErr w:type="spellEnd"/>
      <w:r w:rsidRPr="00DB1AA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stanov. </w:t>
      </w:r>
    </w:p>
    <w:p w14:paraId="7D415C92" w14:textId="19730860" w:rsidR="00A16B10" w:rsidRPr="00DB1AA4" w:rsidRDefault="00A16B10" w:rsidP="000D1B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DB1AA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Z toho </w:t>
      </w:r>
      <w:proofErr w:type="spellStart"/>
      <w:r w:rsidRPr="00DB1AA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vyplýva</w:t>
      </w:r>
      <w:proofErr w:type="spellEnd"/>
      <w:r w:rsidRPr="00DB1AA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, že </w:t>
      </w:r>
      <w:proofErr w:type="spellStart"/>
      <w:r w:rsidRPr="00DB1AA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konanie</w:t>
      </w:r>
      <w:proofErr w:type="spellEnd"/>
      <w:r w:rsidRPr="00DB1AA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Pr="00DB1AA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členskej</w:t>
      </w:r>
      <w:proofErr w:type="spellEnd"/>
      <w:r w:rsidRPr="00DB1AA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Pr="00DB1AA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schôdze</w:t>
      </w:r>
      <w:proofErr w:type="spellEnd"/>
      <w:r w:rsidRPr="00DB1AA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proofErr w:type="gramStart"/>
      <w:r w:rsidRPr="00DB1AA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môže</w:t>
      </w:r>
      <w:proofErr w:type="spellEnd"/>
      <w:proofErr w:type="gramEnd"/>
      <w:r w:rsidRPr="00DB1AA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byť </w:t>
      </w:r>
      <w:proofErr w:type="spellStart"/>
      <w:r w:rsidRPr="00DB1AA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nahradené</w:t>
      </w:r>
      <w:proofErr w:type="spellEnd"/>
      <w:r w:rsidRPr="00DB1AA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Pr="00DB1AA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korešpondenčným</w:t>
      </w:r>
      <w:proofErr w:type="spellEnd"/>
      <w:r w:rsidRPr="00DB1AA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Pr="00DB1AA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hlasovaním</w:t>
      </w:r>
      <w:proofErr w:type="spellEnd"/>
      <w:r w:rsidRPr="00DB1AA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, </w:t>
      </w:r>
      <w:proofErr w:type="spellStart"/>
      <w:r w:rsidRPr="00DB1AA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prípadne</w:t>
      </w:r>
      <w:proofErr w:type="spellEnd"/>
      <w:r w:rsidRPr="00DB1AA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elektronickým </w:t>
      </w:r>
      <w:proofErr w:type="spellStart"/>
      <w:r w:rsidRPr="00DB1AA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hlasovaním</w:t>
      </w:r>
      <w:proofErr w:type="spellEnd"/>
      <w:r w:rsidRPr="00DB1AA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. Na </w:t>
      </w:r>
      <w:proofErr w:type="spellStart"/>
      <w:r w:rsidRPr="00DB1AA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hlasovanie</w:t>
      </w:r>
      <w:proofErr w:type="spellEnd"/>
      <w:r w:rsidRPr="00DB1AA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Pr="00DB1AA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sa</w:t>
      </w:r>
      <w:proofErr w:type="spellEnd"/>
      <w:r w:rsidRPr="00DB1AA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Pr="00DB1AA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použijú</w:t>
      </w:r>
      <w:proofErr w:type="spellEnd"/>
      <w:r w:rsidRPr="00DB1AA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Pr="00DB1AA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primerane</w:t>
      </w:r>
      <w:proofErr w:type="spellEnd"/>
      <w:r w:rsidRPr="00DB1AA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Pr="00DB1AA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ustanovenia</w:t>
      </w:r>
      <w:proofErr w:type="spellEnd"/>
      <w:r w:rsidRPr="00DB1AA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§ 190a – </w:t>
      </w:r>
      <w:proofErr w:type="gramStart"/>
      <w:r w:rsidRPr="00DB1AA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190d</w:t>
      </w:r>
      <w:proofErr w:type="gramEnd"/>
      <w:r w:rsidRPr="00DB1AA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Obchodného </w:t>
      </w:r>
      <w:proofErr w:type="spellStart"/>
      <w:r w:rsidRPr="00DB1AA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zákonníka</w:t>
      </w:r>
      <w:proofErr w:type="spellEnd"/>
      <w:r w:rsidRPr="00DB1AA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. V </w:t>
      </w:r>
      <w:proofErr w:type="spellStart"/>
      <w:r w:rsidRPr="00DB1AA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prípade</w:t>
      </w:r>
      <w:proofErr w:type="spellEnd"/>
      <w:r w:rsidRPr="00DB1AA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, </w:t>
      </w:r>
      <w:proofErr w:type="spellStart"/>
      <w:r w:rsidRPr="00DB1AA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ak</w:t>
      </w:r>
      <w:proofErr w:type="spellEnd"/>
      <w:r w:rsidRPr="00DB1AA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Pr="00DB1AA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sa</w:t>
      </w:r>
      <w:proofErr w:type="spellEnd"/>
      <w:r w:rsidRPr="00DB1AA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r w:rsidR="0074458A" w:rsidRPr="00DB1AA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OZ SRZ</w:t>
      </w:r>
      <w:r w:rsidRPr="00DB1AA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rozhodne </w:t>
      </w:r>
      <w:proofErr w:type="spellStart"/>
      <w:r w:rsidRPr="00DB1AA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využiť</w:t>
      </w:r>
      <w:proofErr w:type="spellEnd"/>
      <w:r w:rsidRPr="00DB1AA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Pr="00DB1AA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korešpondenčné</w:t>
      </w:r>
      <w:proofErr w:type="spellEnd"/>
      <w:r w:rsidRPr="00DB1AA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Pr="00DB1AA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hlasovanie</w:t>
      </w:r>
      <w:proofErr w:type="spellEnd"/>
      <w:r w:rsidRPr="00DB1AA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v </w:t>
      </w:r>
      <w:proofErr w:type="spellStart"/>
      <w:r w:rsidRPr="00DB1AA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súlade</w:t>
      </w:r>
      <w:proofErr w:type="spellEnd"/>
      <w:r w:rsidRPr="00DB1AA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s </w:t>
      </w:r>
      <w:proofErr w:type="spellStart"/>
      <w:r w:rsidRPr="00DB1AA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vyššie</w:t>
      </w:r>
      <w:proofErr w:type="spellEnd"/>
      <w:r w:rsidRPr="00DB1AA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uvedenými </w:t>
      </w:r>
      <w:proofErr w:type="spellStart"/>
      <w:r w:rsidRPr="00DB1AA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pokynmi</w:t>
      </w:r>
      <w:proofErr w:type="spellEnd"/>
      <w:r w:rsidRPr="00DB1AA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, je </w:t>
      </w:r>
      <w:proofErr w:type="spellStart"/>
      <w:r w:rsidRPr="00DB1AA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treba</w:t>
      </w:r>
      <w:proofErr w:type="spellEnd"/>
      <w:r w:rsidRPr="00DB1AA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Pr="00DB1AA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požadovať</w:t>
      </w:r>
      <w:proofErr w:type="spellEnd"/>
      <w:r w:rsidRPr="00DB1AA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od </w:t>
      </w:r>
      <w:proofErr w:type="spellStart"/>
      <w:r w:rsidRPr="00DB1AA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členov</w:t>
      </w:r>
      <w:proofErr w:type="spellEnd"/>
      <w:r w:rsidRPr="00DB1AA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Pr="00DB1AA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úradne</w:t>
      </w:r>
      <w:proofErr w:type="spellEnd"/>
      <w:r w:rsidRPr="00DB1AA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Pr="00DB1AA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osvedčený</w:t>
      </w:r>
      <w:proofErr w:type="spellEnd"/>
      <w:r w:rsidRPr="00DB1AA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podpis na </w:t>
      </w:r>
      <w:proofErr w:type="spellStart"/>
      <w:r w:rsidRPr="00DB1AA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hlasovacom</w:t>
      </w:r>
      <w:proofErr w:type="spellEnd"/>
      <w:r w:rsidRPr="00DB1AA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lístku (§190a </w:t>
      </w:r>
      <w:proofErr w:type="spellStart"/>
      <w:r w:rsidRPr="00DB1AA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ods</w:t>
      </w:r>
      <w:proofErr w:type="spellEnd"/>
      <w:r w:rsidRPr="00DB1AA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. 5 </w:t>
      </w:r>
      <w:proofErr w:type="spellStart"/>
      <w:r w:rsidRPr="00DB1AA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ObZ</w:t>
      </w:r>
      <w:proofErr w:type="spellEnd"/>
      <w:r w:rsidRPr="00DB1AA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). Tým </w:t>
      </w:r>
      <w:proofErr w:type="spellStart"/>
      <w:r w:rsidRPr="00DB1AA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sa</w:t>
      </w:r>
      <w:proofErr w:type="spellEnd"/>
      <w:r w:rsidRPr="00DB1AA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Pr="00DB1AA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predíde</w:t>
      </w:r>
      <w:proofErr w:type="spellEnd"/>
      <w:r w:rsidRPr="00DB1AA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možným </w:t>
      </w:r>
      <w:proofErr w:type="spellStart"/>
      <w:r w:rsidRPr="00DB1AA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problémom</w:t>
      </w:r>
      <w:proofErr w:type="spellEnd"/>
      <w:r w:rsidRPr="00DB1AA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s </w:t>
      </w:r>
      <w:proofErr w:type="spellStart"/>
      <w:r w:rsidRPr="00DB1AA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priebehom</w:t>
      </w:r>
      <w:proofErr w:type="spellEnd"/>
      <w:r w:rsidRPr="00DB1AA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Pr="00DB1AA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korešpondenčného</w:t>
      </w:r>
      <w:proofErr w:type="spellEnd"/>
      <w:r w:rsidRPr="00DB1AA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Pr="00DB1AA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hlasovania</w:t>
      </w:r>
      <w:proofErr w:type="spellEnd"/>
      <w:r w:rsidRPr="00DB1AA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.</w:t>
      </w:r>
    </w:p>
    <w:p w14:paraId="774B3F59" w14:textId="77777777" w:rsidR="0074458A" w:rsidRPr="00DB1AA4" w:rsidRDefault="0074458A" w:rsidP="007445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</w:p>
    <w:p w14:paraId="4F8951E3" w14:textId="13C0778E" w:rsidR="00A16B10" w:rsidRPr="00DB1AA4" w:rsidRDefault="00A16B10" w:rsidP="000D1B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DB1AA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V </w:t>
      </w:r>
      <w:proofErr w:type="spellStart"/>
      <w:r w:rsidRPr="00DB1AA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prípade</w:t>
      </w:r>
      <w:proofErr w:type="spellEnd"/>
      <w:r w:rsidRPr="00DB1AA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, </w:t>
      </w:r>
      <w:proofErr w:type="spellStart"/>
      <w:r w:rsidRPr="00DB1AA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ak</w:t>
      </w:r>
      <w:proofErr w:type="spellEnd"/>
      <w:r w:rsidRPr="00DB1AA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by nemohlo </w:t>
      </w:r>
      <w:proofErr w:type="spellStart"/>
      <w:r w:rsidRPr="00DB1AA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dôjsť</w:t>
      </w:r>
      <w:proofErr w:type="spellEnd"/>
      <w:r w:rsidRPr="00DB1AA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k </w:t>
      </w:r>
      <w:proofErr w:type="spellStart"/>
      <w:r w:rsidRPr="00DB1AA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vykonaniu</w:t>
      </w:r>
      <w:proofErr w:type="spellEnd"/>
      <w:r w:rsidRPr="00DB1AA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Pr="00DB1AA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členskej</w:t>
      </w:r>
      <w:proofErr w:type="spellEnd"/>
      <w:r w:rsidRPr="00DB1AA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Pr="00DB1AA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schôdze</w:t>
      </w:r>
      <w:proofErr w:type="spellEnd"/>
      <w:r w:rsidRPr="00DB1AA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Pr="00DB1AA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korešpondenčne</w:t>
      </w:r>
      <w:proofErr w:type="spellEnd"/>
      <w:r w:rsidRPr="00DB1AA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/elektronicky, </w:t>
      </w:r>
      <w:proofErr w:type="spellStart"/>
      <w:r w:rsidRPr="00DB1AA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odporúčame</w:t>
      </w:r>
      <w:proofErr w:type="spellEnd"/>
      <w:r w:rsidRPr="00DB1AA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Vám v </w:t>
      </w:r>
      <w:proofErr w:type="spellStart"/>
      <w:r w:rsidRPr="00DB1AA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súlade</w:t>
      </w:r>
      <w:proofErr w:type="spellEnd"/>
      <w:r w:rsidRPr="00DB1AA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s § 16 Stanov SRZ </w:t>
      </w:r>
      <w:proofErr w:type="spellStart"/>
      <w:r w:rsidRPr="00DB1AA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vykonať</w:t>
      </w:r>
      <w:proofErr w:type="spellEnd"/>
      <w:r w:rsidRPr="00DB1AA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Pr="00DB1AA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schôdzu</w:t>
      </w:r>
      <w:proofErr w:type="spellEnd"/>
      <w:r w:rsidR="0074458A" w:rsidRPr="00DB1AA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výboru (</w:t>
      </w:r>
      <w:r w:rsidR="00073B3B" w:rsidRPr="00DB1AA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max. 6 </w:t>
      </w:r>
      <w:proofErr w:type="spellStart"/>
      <w:r w:rsidR="00073B3B" w:rsidRPr="00DB1AA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osôb</w:t>
      </w:r>
      <w:proofErr w:type="spellEnd"/>
      <w:r w:rsidR="00073B3B" w:rsidRPr="00DB1AA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), </w:t>
      </w:r>
      <w:proofErr w:type="spellStart"/>
      <w:r w:rsidR="0074458A" w:rsidRPr="00DB1AA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alebo</w:t>
      </w:r>
      <w:proofErr w:type="spellEnd"/>
      <w:r w:rsidRPr="00DB1AA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Pr="00DB1AA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predsedníctva</w:t>
      </w:r>
      <w:proofErr w:type="spellEnd"/>
      <w:r w:rsidRPr="00DB1AA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výboru (max. 6 </w:t>
      </w:r>
      <w:proofErr w:type="spellStart"/>
      <w:r w:rsidRPr="00DB1AA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osôb</w:t>
      </w:r>
      <w:proofErr w:type="spellEnd"/>
      <w:r w:rsidRPr="00DB1AA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), na </w:t>
      </w:r>
      <w:proofErr w:type="spellStart"/>
      <w:r w:rsidRPr="00DB1AA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ktorom</w:t>
      </w:r>
      <w:proofErr w:type="spellEnd"/>
      <w:r w:rsidRPr="00DB1AA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Pr="00DB1AA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sa</w:t>
      </w:r>
      <w:proofErr w:type="spellEnd"/>
      <w:r w:rsidRPr="00DB1AA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rozhodne o </w:t>
      </w:r>
      <w:proofErr w:type="spellStart"/>
      <w:r w:rsidRPr="00DB1AA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naliehavých</w:t>
      </w:r>
      <w:proofErr w:type="spellEnd"/>
      <w:r w:rsidRPr="00DB1AA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Pr="00DB1AA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záležitostiach</w:t>
      </w:r>
      <w:proofErr w:type="spellEnd"/>
      <w:r w:rsidRPr="00DB1AA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, </w:t>
      </w:r>
      <w:proofErr w:type="spellStart"/>
      <w:r w:rsidRPr="00DB1AA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ktoré</w:t>
      </w:r>
      <w:proofErr w:type="spellEnd"/>
      <w:r w:rsidRPr="00DB1AA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Pr="00DB1AA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neznesú</w:t>
      </w:r>
      <w:proofErr w:type="spellEnd"/>
      <w:r w:rsidRPr="00DB1AA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odklad.</w:t>
      </w:r>
      <w:r w:rsidR="0074458A" w:rsidRPr="00DB1AA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</w:p>
    <w:p w14:paraId="62174D40" w14:textId="77777777" w:rsidR="00A16B10" w:rsidRPr="00DB1AA4" w:rsidRDefault="00A16B10" w:rsidP="00A16B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DB1AA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 </w:t>
      </w:r>
    </w:p>
    <w:p w14:paraId="32FB7DA5" w14:textId="77777777" w:rsidR="00A16B10" w:rsidRPr="00DB1AA4" w:rsidRDefault="00A16B10" w:rsidP="00A16B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proofErr w:type="spellStart"/>
      <w:r w:rsidRPr="00DB1AA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Spomenuté</w:t>
      </w:r>
      <w:proofErr w:type="spellEnd"/>
      <w:r w:rsidRPr="00DB1AA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 xml:space="preserve"> </w:t>
      </w:r>
      <w:proofErr w:type="spellStart"/>
      <w:r w:rsidRPr="00DB1AA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ustanovenia</w:t>
      </w:r>
      <w:proofErr w:type="spellEnd"/>
      <w:r w:rsidRPr="00DB1AA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 xml:space="preserve"> Obchodného </w:t>
      </w:r>
      <w:proofErr w:type="spellStart"/>
      <w:r w:rsidRPr="00DB1AA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zákonníka</w:t>
      </w:r>
      <w:proofErr w:type="spellEnd"/>
      <w:r w:rsidRPr="00DB1AA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:</w:t>
      </w:r>
    </w:p>
    <w:p w14:paraId="75100445" w14:textId="77777777" w:rsidR="00A16B10" w:rsidRPr="00DB1AA4" w:rsidRDefault="00A16B10" w:rsidP="00A16B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DB1AA4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cs-CZ"/>
        </w:rPr>
        <w:t xml:space="preserve">§ 190a </w:t>
      </w:r>
      <w:proofErr w:type="spellStart"/>
      <w:r w:rsidRPr="00DB1AA4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cs-CZ"/>
        </w:rPr>
        <w:t>Korešpondenčné</w:t>
      </w:r>
      <w:proofErr w:type="spellEnd"/>
      <w:r w:rsidRPr="00DB1AA4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cs-CZ"/>
        </w:rPr>
        <w:t xml:space="preserve"> </w:t>
      </w:r>
      <w:proofErr w:type="spellStart"/>
      <w:r w:rsidRPr="00DB1AA4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cs-CZ"/>
        </w:rPr>
        <w:t>hlasovanie</w:t>
      </w:r>
      <w:proofErr w:type="spellEnd"/>
    </w:p>
    <w:p w14:paraId="0280C966" w14:textId="77777777" w:rsidR="00A16B10" w:rsidRPr="00DB1AA4" w:rsidRDefault="00A16B10" w:rsidP="000D1B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(1)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Spoločnosť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môže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v stanovách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upraviť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právo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akcionárov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hlasovať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korešpondenčne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. Na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zmenu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stanov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súvisiacu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so zavedením možnosti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korešpondenčného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hlasovania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sa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vyžaduje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súhlas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trojpätinovej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väčšiny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hlasov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všetkých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akcionárov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.</w:t>
      </w:r>
    </w:p>
    <w:p w14:paraId="21BB0B20" w14:textId="77777777" w:rsidR="00A16B10" w:rsidRPr="00DB1AA4" w:rsidRDefault="00A16B10" w:rsidP="000D1B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(2)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Korešpondenčné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hlasovanie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sa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vykonáva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prostredníctvom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hlasovacieho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lístka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.</w:t>
      </w:r>
    </w:p>
    <w:p w14:paraId="1FA67F87" w14:textId="77777777" w:rsidR="00A16B10" w:rsidRPr="00DB1AA4" w:rsidRDefault="00A16B10" w:rsidP="00A16B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(3) Hlasovací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lístok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musí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obsahovať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aspoň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tieto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náležitosti:</w:t>
      </w:r>
    </w:p>
    <w:p w14:paraId="517731AA" w14:textId="77777777" w:rsidR="00A16B10" w:rsidRPr="00DB1AA4" w:rsidRDefault="00A16B10" w:rsidP="000D1B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a)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názov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a sídlo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akcionára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,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ktorý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je právnickou osobou,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alebo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meno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a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priezvisko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,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miesto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podnikania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alebo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bydlisko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akcionára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,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ktorý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je fyzickou osobou; v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prípade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účasti na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valnom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zhromaždení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v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zastúpení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na </w:t>
      </w:r>
      <w:proofErr w:type="gram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základe</w:t>
      </w:r>
      <w:proofErr w:type="gram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splnomocnenia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rovnako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údaje o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osobe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splnomocnenca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,</w:t>
      </w:r>
    </w:p>
    <w:p w14:paraId="64B91581" w14:textId="77777777" w:rsidR="00A16B10" w:rsidRPr="00DB1AA4" w:rsidRDefault="00A16B10" w:rsidP="000D1B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b) počet akcií,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ich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menovitú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hodnotu a podobu,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ako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aj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označenie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, či akcie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znejú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na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meno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alebo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na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doručiteľa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,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ak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spoločnosť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vydala akcie v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oboch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formách, a počet akcií na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doručiteľa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a počet akcií na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meno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, pri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ktorých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akcionár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vykonáva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hlasovacie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práva,</w:t>
      </w:r>
    </w:p>
    <w:p w14:paraId="2B7AF265" w14:textId="77777777" w:rsidR="00A16B10" w:rsidRPr="00DB1AA4" w:rsidRDefault="00A16B10" w:rsidP="000D1B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c)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označenie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programu valného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zhromaždenia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, ku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ktorému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sa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predmetný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hlasovací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lístok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vzťahuje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, s uvedením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dňa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jeho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vyhotovenia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,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spôsobu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hlasovania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akcionára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ku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všetkým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bodom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programu a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návrhom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uznesení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valného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zhromaždenia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,</w:t>
      </w:r>
    </w:p>
    <w:p w14:paraId="26B1E230" w14:textId="77777777" w:rsidR="00A16B10" w:rsidRPr="00DB1AA4" w:rsidRDefault="00A16B10" w:rsidP="00A16B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lastRenderedPageBreak/>
        <w:t xml:space="preserve">d)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miesto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,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dátum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a čas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vyhotovenia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hlasovacieho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lístka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,</w:t>
      </w:r>
    </w:p>
    <w:p w14:paraId="113F0895" w14:textId="77777777" w:rsidR="00A16B10" w:rsidRPr="00DB1AA4" w:rsidRDefault="00A16B10" w:rsidP="00A16B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e)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iné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skutočnosti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súvisiace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s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výkonom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práva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hlasovať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.</w:t>
      </w:r>
    </w:p>
    <w:p w14:paraId="3A38F7FF" w14:textId="77777777" w:rsidR="00A16B10" w:rsidRPr="00DB1AA4" w:rsidRDefault="00A16B10" w:rsidP="000D1B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(4)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Spoločnosť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môže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vydať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vzor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tlačiva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hlasovacieho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lístka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. Na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zmenu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stanov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súvisiacu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s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vydaním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alebo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zmenou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vzoru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tlačiva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hlasovacieho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lístka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sa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vyžaduje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súhlas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trojpätinovej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väčšiny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hlasov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všetkých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akcionárov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.</w:t>
      </w:r>
    </w:p>
    <w:p w14:paraId="368ED07F" w14:textId="77777777" w:rsidR="00A16B10" w:rsidRPr="00DB1AA4" w:rsidRDefault="00A16B10" w:rsidP="00A16B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(5)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Pravosť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podpisu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akcionára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alebo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splnomocnenca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na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hlasovacom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lístku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podľa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odsekov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2 a 3 </w:t>
      </w:r>
      <w:proofErr w:type="gramStart"/>
      <w:r w:rsidRPr="00DB1AA4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cs-CZ"/>
        </w:rPr>
        <w:t>musí</w:t>
      </w:r>
      <w:proofErr w:type="gramEnd"/>
      <w:r w:rsidRPr="00DB1AA4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cs-CZ"/>
        </w:rPr>
        <w:t xml:space="preserve"> byť </w:t>
      </w:r>
      <w:proofErr w:type="spellStart"/>
      <w:r w:rsidRPr="00DB1AA4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cs-CZ"/>
        </w:rPr>
        <w:t>úradne</w:t>
      </w:r>
      <w:proofErr w:type="spellEnd"/>
      <w:r w:rsidRPr="00DB1AA4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cs-CZ"/>
        </w:rPr>
        <w:t xml:space="preserve"> </w:t>
      </w:r>
      <w:proofErr w:type="spellStart"/>
      <w:r w:rsidRPr="00DB1AA4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cs-CZ"/>
        </w:rPr>
        <w:t>osvedčená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.</w:t>
      </w:r>
    </w:p>
    <w:p w14:paraId="1FE17054" w14:textId="77777777" w:rsidR="00A16B10" w:rsidRPr="00DB1AA4" w:rsidRDefault="00A16B10" w:rsidP="00A16B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DB1AA4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cs-CZ"/>
        </w:rPr>
        <w:t>§ 190b</w:t>
      </w:r>
    </w:p>
    <w:p w14:paraId="269F1857" w14:textId="77777777" w:rsidR="00A16B10" w:rsidRPr="00DB1AA4" w:rsidRDefault="00A16B10" w:rsidP="000D1B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(1) Pri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korešpondenčnom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hlasovaní možno hlasovací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lístok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doručiť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iba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do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vlastných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rúk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podľa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osobitného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predpisu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,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náhradné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doručenie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podľa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osobitného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predpisu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je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vylúčené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.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Skutočnosť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, že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poštová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zásielka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obsahuje hlasovací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lístok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, </w:t>
      </w:r>
      <w:proofErr w:type="gram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musí</w:t>
      </w:r>
      <w:proofErr w:type="gram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byť na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obálke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jasne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a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viditeľne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vyznačená.</w:t>
      </w:r>
    </w:p>
    <w:p w14:paraId="40758292" w14:textId="77777777" w:rsidR="00A16B10" w:rsidRPr="00DB1AA4" w:rsidRDefault="00A16B10" w:rsidP="000D1B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(2)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Poštovú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zásielku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s hlasovacím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lístkom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môže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otvoriť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len osoba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poverená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sčítaním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hlasov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za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prítomnosti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jedného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overovateľa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zápisnice valného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zhromaždenia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, a to len na rokovaní valného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zhromaždenia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bezprostredne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pred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hlasovaním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.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Hlasovacie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lístky sú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prílohou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zápisnice z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konania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valného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zhromaždenia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.</w:t>
      </w:r>
    </w:p>
    <w:p w14:paraId="771EE105" w14:textId="77777777" w:rsidR="00A16B10" w:rsidRPr="00DB1AA4" w:rsidRDefault="00A16B10" w:rsidP="000D1B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(3) Poštová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zásielka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obsahujúca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hlasovací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lístok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,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ktorým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akcionár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vykonáva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svoje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hlasovacie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právo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podľa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§ 180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ods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. 1, </w:t>
      </w:r>
      <w:proofErr w:type="gram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musí</w:t>
      </w:r>
      <w:proofErr w:type="gram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byť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spoločnosti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doručená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podľa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odseku 1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najneskôr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v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deň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bezprostredne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predchádzajúci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dňu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konania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valného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zhromaždenia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.</w:t>
      </w:r>
    </w:p>
    <w:p w14:paraId="76AB6FAE" w14:textId="77777777" w:rsidR="00A16B10" w:rsidRPr="00DB1AA4" w:rsidRDefault="00A16B10" w:rsidP="00A16B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DB1AA4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cs-CZ"/>
        </w:rPr>
        <w:t>§ 190c</w:t>
      </w:r>
    </w:p>
    <w:p w14:paraId="29E85196" w14:textId="77777777" w:rsidR="00A16B10" w:rsidRPr="00DB1AA4" w:rsidRDefault="00A16B10" w:rsidP="000D1B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(1)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Korešpondenčne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hlasovať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môže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aj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splnomocnenec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zastupujúci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akcionára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na </w:t>
      </w:r>
      <w:proofErr w:type="gram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základe</w:t>
      </w:r>
      <w:proofErr w:type="gram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písomného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splnomocnenia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.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Splnomocnenec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je povinný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pripojiť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k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hlasovaciemu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lístku,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ktorým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sa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vykonávajú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hlasovacie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práva spojené s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akciami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, aj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splnomocnenie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s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úradne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osvedčeným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podpisom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splnomocniteľa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.</w:t>
      </w:r>
    </w:p>
    <w:p w14:paraId="508EA635" w14:textId="77777777" w:rsidR="00A16B10" w:rsidRPr="00DB1AA4" w:rsidRDefault="00A16B10" w:rsidP="000D1B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(2) Na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skôr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vykonané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korešpondenčné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hlasovanie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sa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neprihliada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,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ak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sa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akcionár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zúčastní valného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zhromaždenia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osobne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alebo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v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zastúpení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na </w:t>
      </w:r>
      <w:proofErr w:type="gram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základe</w:t>
      </w:r>
      <w:proofErr w:type="gram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splnomocnenia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. Uvedené platí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rovnako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,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ak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spoločnosť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umožní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svojim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akcionárom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výkon práva účasti na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valnom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zhromaždení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a práva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hlasovať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prostredníctvom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elektronických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prostriedkov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podľa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§ 190d.</w:t>
      </w:r>
    </w:p>
    <w:p w14:paraId="0B8B1A5F" w14:textId="77777777" w:rsidR="00A16B10" w:rsidRPr="00DB1AA4" w:rsidRDefault="00A16B10" w:rsidP="000D1B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(3)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Odmietnutie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prevzatia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poštovej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zásielky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s vyznačeným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korešpondenčným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hlasovaním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podľa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§ 190b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ods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. 1 je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dôvodom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,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pre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ktorý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súd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vyhlási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uznesenie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valného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zhromaždenia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za neplatné na </w:t>
      </w:r>
      <w:proofErr w:type="gram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základe</w:t>
      </w:r>
      <w:proofErr w:type="gram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návrhu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akcionára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,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ktorého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zásielku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spoločnosť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odmietla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prevziať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.</w:t>
      </w:r>
    </w:p>
    <w:p w14:paraId="727F5D30" w14:textId="77777777" w:rsidR="00A16B10" w:rsidRPr="00DB1AA4" w:rsidRDefault="00A16B10" w:rsidP="000D1B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(4)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Ak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boli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spoločnosti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po sebe doručené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poštové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zásielky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s hlasovacími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lístkami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obsahujúcimi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hlasovanie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toho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istého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akcionára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k tomu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istému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bodu programu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alebo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návrhu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uznesenia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valného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zhromaždenia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,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pre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určenie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výsledku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hlasovania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valného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zhromaždenia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je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rozhodujúci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ten hlasovací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lístok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,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ktorý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je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podľa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uvedeného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dátumu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a času vyhotovený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najneskôr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.</w:t>
      </w:r>
    </w:p>
    <w:p w14:paraId="1B2700DD" w14:textId="77777777" w:rsidR="00A16B10" w:rsidRPr="00DB1AA4" w:rsidRDefault="00A16B10" w:rsidP="00A16B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DB1AA4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cs-CZ"/>
        </w:rPr>
        <w:t xml:space="preserve">§ 190d </w:t>
      </w:r>
      <w:proofErr w:type="spellStart"/>
      <w:r w:rsidRPr="00DB1AA4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cs-CZ"/>
        </w:rPr>
        <w:t>Účasť</w:t>
      </w:r>
      <w:proofErr w:type="spellEnd"/>
      <w:r w:rsidRPr="00DB1AA4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cs-CZ"/>
        </w:rPr>
        <w:t xml:space="preserve"> a </w:t>
      </w:r>
      <w:proofErr w:type="spellStart"/>
      <w:r w:rsidRPr="00DB1AA4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cs-CZ"/>
        </w:rPr>
        <w:t>hlasovanie</w:t>
      </w:r>
      <w:proofErr w:type="spellEnd"/>
      <w:r w:rsidRPr="00DB1AA4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cs-CZ"/>
        </w:rPr>
        <w:t xml:space="preserve"> </w:t>
      </w:r>
      <w:proofErr w:type="spellStart"/>
      <w:r w:rsidRPr="00DB1AA4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cs-CZ"/>
        </w:rPr>
        <w:t>akcionára</w:t>
      </w:r>
      <w:proofErr w:type="spellEnd"/>
      <w:r w:rsidRPr="00DB1AA4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cs-CZ"/>
        </w:rPr>
        <w:t xml:space="preserve"> na </w:t>
      </w:r>
      <w:proofErr w:type="spellStart"/>
      <w:r w:rsidRPr="00DB1AA4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cs-CZ"/>
        </w:rPr>
        <w:t>valnom</w:t>
      </w:r>
      <w:proofErr w:type="spellEnd"/>
      <w:r w:rsidRPr="00DB1AA4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cs-CZ"/>
        </w:rPr>
        <w:t xml:space="preserve"> </w:t>
      </w:r>
      <w:proofErr w:type="spellStart"/>
      <w:r w:rsidRPr="00DB1AA4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cs-CZ"/>
        </w:rPr>
        <w:t>zhromaždení</w:t>
      </w:r>
      <w:proofErr w:type="spellEnd"/>
      <w:r w:rsidRPr="00DB1AA4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cs-CZ"/>
        </w:rPr>
        <w:t xml:space="preserve"> </w:t>
      </w:r>
      <w:proofErr w:type="spellStart"/>
      <w:r w:rsidRPr="00DB1AA4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cs-CZ"/>
        </w:rPr>
        <w:t>prostredníctvom</w:t>
      </w:r>
      <w:proofErr w:type="spellEnd"/>
      <w:r w:rsidRPr="00DB1AA4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cs-CZ"/>
        </w:rPr>
        <w:t xml:space="preserve"> elektronických </w:t>
      </w:r>
      <w:proofErr w:type="spellStart"/>
      <w:r w:rsidRPr="00DB1AA4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cs-CZ"/>
        </w:rPr>
        <w:t>prostriedkov</w:t>
      </w:r>
      <w:proofErr w:type="spellEnd"/>
    </w:p>
    <w:p w14:paraId="4258CCAA" w14:textId="77777777" w:rsidR="00A16B10" w:rsidRPr="00DB1AA4" w:rsidRDefault="00A16B10" w:rsidP="000D1B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(1)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Spoločnosť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môže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v stanovách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povoliť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účasť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na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valnom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zhromaždení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a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hlasovanie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akcionára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na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valnom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zhromaždení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prostredníctvom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elektronických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prostriedkov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. Na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zmenu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stanov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súvisiacu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so zavedením a ustanovením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podmienok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účasti na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valnom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zhromaždení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a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hlasovania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akcionára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na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valnom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zhromaždení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prostredníctvom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elektronických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prostriedkov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sa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vyžaduje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súhlas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trojpätinovej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väčšiny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hlasov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všetkých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akcionárov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.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Zmena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podmienok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účasti na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valnom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zhromaždení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a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hlasovania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akcionára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na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valnom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zhromaždení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spoločnosti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prostredníctvom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elektronických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prostriedkov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podlieha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rovnako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súhlasu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trojpätinovej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väčšiny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hlasov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všetkých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akcionárov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.</w:t>
      </w:r>
    </w:p>
    <w:p w14:paraId="63B0804E" w14:textId="77777777" w:rsidR="00A16B10" w:rsidRPr="00DB1AA4" w:rsidRDefault="00A16B10" w:rsidP="000D1B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(2)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Ak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spoločnosť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umožní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akcionárom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účasť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na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valnom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zhromaždení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a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hlasovanie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na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valnom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zhromaždení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prostredníctvom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elektronických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prostriedkov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, každý výkon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hlasovacieho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práva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akcionára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</w:t>
      </w:r>
      <w:proofErr w:type="gram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musí</w:t>
      </w:r>
      <w:proofErr w:type="gram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byť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podpísaný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kvalifikovaným elektronickým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podpisom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,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ktorého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kvalifikovaný certifikát musí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spĺňať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podmienky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,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ktoré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sa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vyžadujú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v styku s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orgánmi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verejnej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moci, a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opatrený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kvalifikovanou elektronickou časovou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pečiatkou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. Za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akcionára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,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ktorý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je právnickou osobou, podpisuje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právny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úkon,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ktorým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dochádza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k výkonu práva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hlasovať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, osoba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oprávnená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konať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v </w:t>
      </w:r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lastRenderedPageBreak/>
        <w:t xml:space="preserve">mene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akcionára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.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Spoločnosť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je povinná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uskutočniť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všetky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opatrenia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potrebné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na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zabezpečenie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riadneho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a nerušeného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priebehu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hlasovania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prostredníctvom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elektronických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prostriedkov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.</w:t>
      </w:r>
    </w:p>
    <w:p w14:paraId="0537156B" w14:textId="77777777" w:rsidR="00A16B10" w:rsidRPr="00DB1AA4" w:rsidRDefault="00A16B10" w:rsidP="00A16B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(3) Výkon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hlasovacieho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práva,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ktorý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bol urobený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prostredníctvom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elektronických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prostriedkov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a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spĺňa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podmienky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podľa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odseku 2, </w:t>
      </w:r>
      <w:proofErr w:type="spellStart"/>
      <w:proofErr w:type="gram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môže</w:t>
      </w:r>
      <w:proofErr w:type="spellEnd"/>
      <w:proofErr w:type="gram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byť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zmenený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akcionárom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na rokovaní valného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zhromaždenia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, na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ktorom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sa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akcionár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zúčastní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osobne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alebo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v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zastúpení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na základe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splnomocnenia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.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Ak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akcionár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urobí nové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hlasovanie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počas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prenosu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rokovania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valného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zhromaždenia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v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reálnom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čase, na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skôr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vykonané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hlasovanie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sa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neprihliada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.</w:t>
      </w:r>
    </w:p>
    <w:p w14:paraId="2D3D5E9F" w14:textId="77777777" w:rsidR="00A16B10" w:rsidRPr="00DB1AA4" w:rsidRDefault="00A16B10" w:rsidP="000D1B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(4)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Ak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spoločnosť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umožní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akcionárom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hlasovať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na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valnom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zhromaždení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prostredníctvom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elektronických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prostriedkov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, je povinná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prijímať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hlasy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prostredníctvom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elektronických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prostriedkov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odo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dňa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uverejnenia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oznámenia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o konaní valného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zhromaždenia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. Podrobnosti o postupe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orgánov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spoločnosti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a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akcionárov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pri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realizácii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ich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práv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podľa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odseku 1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prostredníctvom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elektronických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prostriedkov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upraví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spoločnosť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vo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svojich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stanovách. Náklady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súvisiace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so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sprístupnením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rokovania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valného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zhromaždenia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podľa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odseku 1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znáša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spoločnosť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okrem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nákladov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,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ktoré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vzniknú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na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strane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akcionára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v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dôsledku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výkonu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hlasovacieho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práva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prostredníctvom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elektronických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prostriedkov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podľa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odseku 2.</w:t>
      </w:r>
    </w:p>
    <w:p w14:paraId="2663CECF" w14:textId="77777777" w:rsidR="00A16B10" w:rsidRPr="00DB1AA4" w:rsidRDefault="00A16B10" w:rsidP="000D1B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(5) Na obsahové náležitosti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prejavu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vôle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,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ktorý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je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výkonom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hlasovacieho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práva, urobeného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prostredníctvom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elektronických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prostriedkov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sa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ustanovenie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§ 190a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ods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. 3 použije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rovnako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.</w:t>
      </w:r>
    </w:p>
    <w:p w14:paraId="5E0194E4" w14:textId="77777777" w:rsidR="00A16B10" w:rsidRPr="00DB1AA4" w:rsidRDefault="00A16B10" w:rsidP="000D1B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(6) Na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priebeh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hlasovania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prostredníctvom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elektronických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prostriedkov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sa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primerane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použije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ustanovenie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§ 190b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ods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. 1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poslednej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vety.</w:t>
      </w:r>
    </w:p>
    <w:p w14:paraId="7DB9E9C8" w14:textId="77777777" w:rsidR="00A16B10" w:rsidRPr="00DB1AA4" w:rsidRDefault="00A16B10" w:rsidP="00A16B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(7)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Spoločnosť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bez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zbytočného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odkladu potvrdí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prostredníctvom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elektronických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prostriedkov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prijatie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hlasov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tomu,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kto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vykonal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hlasovacie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práva na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valnom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zhromaždení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podľa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odsekov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1 až 6;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ustanovenie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odseku 2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prvej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vety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sa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použije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rovnako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.</w:t>
      </w:r>
    </w:p>
    <w:p w14:paraId="604AA0A1" w14:textId="77777777" w:rsidR="00A16B10" w:rsidRPr="00DB1AA4" w:rsidRDefault="00A16B10" w:rsidP="00A16B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DB1AA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 </w:t>
      </w:r>
    </w:p>
    <w:p w14:paraId="2A012DCF" w14:textId="77777777" w:rsidR="00A16B10" w:rsidRPr="00DB1AA4" w:rsidRDefault="00A16B10" w:rsidP="00A16B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proofErr w:type="spellStart"/>
      <w:r w:rsidRPr="00DB1AA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Spomenuté</w:t>
      </w:r>
      <w:proofErr w:type="spellEnd"/>
      <w:r w:rsidRPr="00DB1AA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 xml:space="preserve"> </w:t>
      </w:r>
      <w:proofErr w:type="spellStart"/>
      <w:r w:rsidRPr="00DB1AA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ustanovenia</w:t>
      </w:r>
      <w:proofErr w:type="spellEnd"/>
      <w:r w:rsidRPr="00DB1AA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 xml:space="preserve"> Stanov SRZ:</w:t>
      </w:r>
    </w:p>
    <w:p w14:paraId="0A473891" w14:textId="77777777" w:rsidR="00A16B10" w:rsidRPr="00DB1AA4" w:rsidRDefault="00A16B10" w:rsidP="00A16B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DB1AA4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cs-CZ"/>
        </w:rPr>
        <w:t xml:space="preserve">§16 </w:t>
      </w:r>
      <w:proofErr w:type="spellStart"/>
      <w:r w:rsidRPr="00DB1AA4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cs-CZ"/>
        </w:rPr>
        <w:t>Predsedníctvo</w:t>
      </w:r>
      <w:proofErr w:type="spellEnd"/>
      <w:r w:rsidRPr="00DB1AA4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cs-CZ"/>
        </w:rPr>
        <w:t xml:space="preserve"> výboru</w:t>
      </w:r>
    </w:p>
    <w:p w14:paraId="6951C866" w14:textId="77777777" w:rsidR="00A16B10" w:rsidRPr="00DB1AA4" w:rsidRDefault="00A16B10" w:rsidP="000D1BB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Predsedníctvo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výboru je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zložené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z 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predsedu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,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podpredsedu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,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tajomníka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,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rybárskeho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hospodára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a v 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prípade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potreby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z 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ďalších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členov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výboru.</w:t>
      </w:r>
    </w:p>
    <w:p w14:paraId="0181D3F7" w14:textId="77777777" w:rsidR="00A16B10" w:rsidRPr="00DB1AA4" w:rsidRDefault="00A16B10" w:rsidP="000D1BB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Predsedníctvo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výboru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riadi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činnosť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miestnej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organizácie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alebo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mestskej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organizácie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medzi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schôdzami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výboru.</w:t>
      </w:r>
    </w:p>
    <w:p w14:paraId="6CAD5536" w14:textId="77777777" w:rsidR="00A16B10" w:rsidRPr="00DB1AA4" w:rsidRDefault="00A16B10" w:rsidP="000D1BB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Predsedníctvo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rozhoduje o 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naliehavých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záležitostiach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,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ktoré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neznesú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odklad a svoje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rozhodnutia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predkladá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výboru na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schválenie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na jeho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najbližšej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schôdzi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.</w:t>
      </w:r>
    </w:p>
    <w:p w14:paraId="50AAF872" w14:textId="77777777" w:rsidR="00A16B10" w:rsidRPr="00DB1AA4" w:rsidRDefault="00A16B10" w:rsidP="000D1BB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Predsedníctvo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sa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schádza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podľa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potreby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.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Schôdze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predsedníctva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zvoláva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predseda,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podpredseda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alebo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tajomník.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Predsedníctvo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je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uznášaniaschopné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,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ak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je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prítomná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nadpolovičná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väčšina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členov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.</w:t>
      </w:r>
    </w:p>
    <w:p w14:paraId="4A0A0E25" w14:textId="77777777" w:rsidR="00A16B10" w:rsidRPr="00DB1AA4" w:rsidRDefault="00A16B10" w:rsidP="000D1BB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Predsedníctvo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výboru MO v počte 4 až 9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členov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volí výbor MO,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predsedníctvo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výboru MsO v počte 5 až 11 </w:t>
      </w:r>
      <w:proofErr w:type="spellStart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členov</w:t>
      </w:r>
      <w:proofErr w:type="spellEnd"/>
      <w:r w:rsidRPr="00DB1A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volí výbor MsO.</w:t>
      </w:r>
    </w:p>
    <w:p w14:paraId="7ECD8E62" w14:textId="32F27DA2" w:rsidR="006B2DB9" w:rsidRPr="00DB1AA4" w:rsidRDefault="006B2DB9">
      <w:pPr>
        <w:rPr>
          <w:rFonts w:ascii="Times New Roman" w:hAnsi="Times New Roman" w:cs="Times New Roman"/>
          <w:sz w:val="24"/>
          <w:szCs w:val="24"/>
        </w:rPr>
      </w:pPr>
    </w:p>
    <w:p w14:paraId="1BCA72EA" w14:textId="40A7444A" w:rsidR="00DB1AA4" w:rsidRPr="00DB1AA4" w:rsidRDefault="00DB1AA4">
      <w:pPr>
        <w:rPr>
          <w:rFonts w:ascii="Times New Roman" w:hAnsi="Times New Roman" w:cs="Times New Roman"/>
          <w:sz w:val="24"/>
          <w:szCs w:val="24"/>
        </w:rPr>
      </w:pPr>
    </w:p>
    <w:p w14:paraId="6BF39715" w14:textId="7AF7F66A" w:rsidR="00DB1AA4" w:rsidRPr="00DB1AA4" w:rsidRDefault="00DB1AA4">
      <w:pPr>
        <w:rPr>
          <w:rFonts w:ascii="Times New Roman" w:hAnsi="Times New Roman" w:cs="Times New Roman"/>
          <w:sz w:val="24"/>
          <w:szCs w:val="24"/>
        </w:rPr>
      </w:pPr>
    </w:p>
    <w:p w14:paraId="15B52F08" w14:textId="62D9F662" w:rsidR="00DB1AA4" w:rsidRPr="00DB1AA4" w:rsidRDefault="00DB1AA4">
      <w:pPr>
        <w:rPr>
          <w:rFonts w:ascii="Times New Roman" w:hAnsi="Times New Roman" w:cs="Times New Roman"/>
          <w:sz w:val="24"/>
          <w:szCs w:val="24"/>
        </w:rPr>
      </w:pPr>
    </w:p>
    <w:p w14:paraId="5ECDFB72" w14:textId="1F342932" w:rsidR="00DB1AA4" w:rsidRPr="00DB1AA4" w:rsidRDefault="00DB1AA4">
      <w:pPr>
        <w:rPr>
          <w:rFonts w:ascii="Times New Roman" w:hAnsi="Times New Roman" w:cs="Times New Roman"/>
          <w:sz w:val="24"/>
          <w:szCs w:val="24"/>
        </w:rPr>
      </w:pPr>
    </w:p>
    <w:p w14:paraId="2F1D2268" w14:textId="0BBDAEF3" w:rsidR="00DB1AA4" w:rsidRPr="00DB1AA4" w:rsidRDefault="00DB1AA4">
      <w:pPr>
        <w:rPr>
          <w:rFonts w:ascii="Times New Roman" w:hAnsi="Times New Roman" w:cs="Times New Roman"/>
          <w:sz w:val="24"/>
          <w:szCs w:val="24"/>
        </w:rPr>
      </w:pPr>
    </w:p>
    <w:p w14:paraId="06ED587A" w14:textId="64E6F296" w:rsidR="00DB1AA4" w:rsidRPr="00346CDD" w:rsidRDefault="00DB1AA4" w:rsidP="00346CDD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46CDD">
        <w:rPr>
          <w:rFonts w:ascii="Times New Roman" w:hAnsi="Times New Roman" w:cs="Times New Roman"/>
          <w:i/>
          <w:iCs/>
          <w:sz w:val="24"/>
          <w:szCs w:val="24"/>
        </w:rPr>
        <w:t>Mgr. Barbara Schlesingerová</w:t>
      </w:r>
    </w:p>
    <w:p w14:paraId="0AF5599C" w14:textId="242B18DA" w:rsidR="00DB1AA4" w:rsidRPr="00346CDD" w:rsidRDefault="00DB1AA4" w:rsidP="00346CDD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46CDD">
        <w:rPr>
          <w:rFonts w:ascii="Times New Roman" w:hAnsi="Times New Roman" w:cs="Times New Roman"/>
          <w:i/>
          <w:iCs/>
          <w:sz w:val="24"/>
          <w:szCs w:val="24"/>
        </w:rPr>
        <w:t xml:space="preserve">Odbor </w:t>
      </w:r>
      <w:proofErr w:type="spellStart"/>
      <w:proofErr w:type="gramStart"/>
      <w:r w:rsidRPr="00346CDD">
        <w:rPr>
          <w:rFonts w:ascii="Times New Roman" w:hAnsi="Times New Roman" w:cs="Times New Roman"/>
          <w:i/>
          <w:iCs/>
          <w:sz w:val="24"/>
          <w:szCs w:val="24"/>
        </w:rPr>
        <w:t>organizačno</w:t>
      </w:r>
      <w:proofErr w:type="spellEnd"/>
      <w:r w:rsidRPr="00346CDD">
        <w:rPr>
          <w:rFonts w:ascii="Times New Roman" w:hAnsi="Times New Roman" w:cs="Times New Roman"/>
          <w:i/>
          <w:iCs/>
          <w:sz w:val="24"/>
          <w:szCs w:val="24"/>
        </w:rPr>
        <w:t xml:space="preserve"> - </w:t>
      </w:r>
      <w:proofErr w:type="spellStart"/>
      <w:r w:rsidRPr="00346CDD">
        <w:rPr>
          <w:rFonts w:ascii="Times New Roman" w:hAnsi="Times New Roman" w:cs="Times New Roman"/>
          <w:i/>
          <w:iCs/>
          <w:sz w:val="24"/>
          <w:szCs w:val="24"/>
        </w:rPr>
        <w:t>právny</w:t>
      </w:r>
      <w:proofErr w:type="spellEnd"/>
      <w:proofErr w:type="gramEnd"/>
    </w:p>
    <w:p w14:paraId="7B74D20E" w14:textId="7749CA68" w:rsidR="00DB1AA4" w:rsidRPr="00346CDD" w:rsidRDefault="00DB1AA4" w:rsidP="00346CDD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46CDD">
        <w:rPr>
          <w:rFonts w:ascii="Times New Roman" w:hAnsi="Times New Roman" w:cs="Times New Roman"/>
          <w:i/>
          <w:iCs/>
          <w:sz w:val="24"/>
          <w:szCs w:val="24"/>
        </w:rPr>
        <w:t xml:space="preserve">SRZ </w:t>
      </w:r>
      <w:proofErr w:type="gramStart"/>
      <w:r w:rsidRPr="00346CDD">
        <w:rPr>
          <w:rFonts w:ascii="Times New Roman" w:hAnsi="Times New Roman" w:cs="Times New Roman"/>
          <w:i/>
          <w:iCs/>
          <w:sz w:val="24"/>
          <w:szCs w:val="24"/>
        </w:rPr>
        <w:t>Rada - Žilina</w:t>
      </w:r>
      <w:proofErr w:type="gramEnd"/>
    </w:p>
    <w:sectPr w:rsidR="00DB1AA4" w:rsidRPr="00346CD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BCF766" w14:textId="77777777" w:rsidR="00520709" w:rsidRDefault="00520709" w:rsidP="00073B3B">
      <w:pPr>
        <w:spacing w:after="0" w:line="240" w:lineRule="auto"/>
      </w:pPr>
      <w:r>
        <w:separator/>
      </w:r>
    </w:p>
  </w:endnote>
  <w:endnote w:type="continuationSeparator" w:id="0">
    <w:p w14:paraId="543BFBC9" w14:textId="77777777" w:rsidR="00520709" w:rsidRDefault="00520709" w:rsidP="00073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74342237"/>
      <w:docPartObj>
        <w:docPartGallery w:val="Page Numbers (Bottom of Page)"/>
        <w:docPartUnique/>
      </w:docPartObj>
    </w:sdtPr>
    <w:sdtEndPr/>
    <w:sdtContent>
      <w:p w14:paraId="07D79073" w14:textId="25A9DF26" w:rsidR="00073B3B" w:rsidRDefault="00073B3B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076412A" w14:textId="77777777" w:rsidR="00073B3B" w:rsidRDefault="00073B3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269F19" w14:textId="77777777" w:rsidR="00520709" w:rsidRDefault="00520709" w:rsidP="00073B3B">
      <w:pPr>
        <w:spacing w:after="0" w:line="240" w:lineRule="auto"/>
      </w:pPr>
      <w:r>
        <w:separator/>
      </w:r>
    </w:p>
  </w:footnote>
  <w:footnote w:type="continuationSeparator" w:id="0">
    <w:p w14:paraId="239D087F" w14:textId="77777777" w:rsidR="00520709" w:rsidRDefault="00520709" w:rsidP="00073B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A22AE6"/>
    <w:multiLevelType w:val="multilevel"/>
    <w:tmpl w:val="CF301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B10"/>
    <w:rsid w:val="00073B3B"/>
    <w:rsid w:val="000D1BBD"/>
    <w:rsid w:val="00140EBF"/>
    <w:rsid w:val="00184AB9"/>
    <w:rsid w:val="00346CDD"/>
    <w:rsid w:val="003A4003"/>
    <w:rsid w:val="00405064"/>
    <w:rsid w:val="00520709"/>
    <w:rsid w:val="006B2DB9"/>
    <w:rsid w:val="0074458A"/>
    <w:rsid w:val="00A16B10"/>
    <w:rsid w:val="00AA1B97"/>
    <w:rsid w:val="00DB1AA4"/>
    <w:rsid w:val="00FB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8FAFE"/>
  <w15:chartTrackingRefBased/>
  <w15:docId w15:val="{EE3BA4F1-E5C0-44C0-BC03-3DB355108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16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073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73B3B"/>
  </w:style>
  <w:style w:type="paragraph" w:styleId="Pta">
    <w:name w:val="footer"/>
    <w:basedOn w:val="Normlny"/>
    <w:link w:val="PtaChar"/>
    <w:uiPriority w:val="99"/>
    <w:unhideWhenUsed/>
    <w:rsid w:val="00073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73B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65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1482</Words>
  <Characters>8453</Characters>
  <Application>Microsoft Office Word</Application>
  <DocSecurity>0</DocSecurity>
  <Lines>70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Schlesingerova</dc:creator>
  <cp:keywords/>
  <dc:description/>
  <cp:lastModifiedBy>Mária Sprušanská</cp:lastModifiedBy>
  <cp:revision>5</cp:revision>
  <dcterms:created xsi:type="dcterms:W3CDTF">2020-11-20T13:01:00Z</dcterms:created>
  <dcterms:modified xsi:type="dcterms:W3CDTF">2020-11-20T13:05:00Z</dcterms:modified>
</cp:coreProperties>
</file>